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3FE49">
      <w:pPr>
        <w:rPr>
          <w:rStyle w:val="10"/>
          <w:rFonts w:hint="eastAsia" w:ascii="宋体" w:hAnsi="宋体" w:eastAsia="宋体" w:cs="宋体"/>
          <w:b w:val="0"/>
          <w:color w:val="000000"/>
          <w:kern w:val="0"/>
          <w:sz w:val="32"/>
          <w:szCs w:val="32"/>
          <w:shd w:val="clear" w:color="auto" w:fill="FFFFFF"/>
          <w:lang w:bidi="ar"/>
        </w:rPr>
      </w:pPr>
    </w:p>
    <w:p w14:paraId="21EF214B">
      <w:pPr>
        <w:pStyle w:val="2"/>
        <w:keepNext/>
        <w:keepLines/>
        <w:spacing w:before="340" w:beforeAutospacing="0" w:after="330" w:afterAutospacing="0" w:line="360" w:lineRule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附件2</w:t>
      </w:r>
    </w:p>
    <w:p w14:paraId="6DDD0DD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2026年度第一批次开放课题评审会申报人员汇报顺序安排表</w:t>
      </w:r>
      <w:bookmarkStart w:id="0" w:name="_GoBack"/>
      <w:bookmarkEnd w:id="0"/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4623"/>
        <w:gridCol w:w="1640"/>
        <w:gridCol w:w="1640"/>
      </w:tblGrid>
      <w:tr w14:paraId="34E61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pct"/>
            <w:vAlign w:val="center"/>
          </w:tcPr>
          <w:p w14:paraId="5469CC6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2551" w:type="pct"/>
            <w:vAlign w:val="center"/>
          </w:tcPr>
          <w:p w14:paraId="79D33B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汇报课题名称</w:t>
            </w:r>
          </w:p>
        </w:tc>
        <w:tc>
          <w:tcPr>
            <w:tcW w:w="905" w:type="pct"/>
            <w:vAlign w:val="center"/>
          </w:tcPr>
          <w:p w14:paraId="3796AF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申报单位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2AC7251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汇报人</w:t>
            </w:r>
          </w:p>
        </w:tc>
      </w:tr>
      <w:tr w14:paraId="4651F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pct"/>
            <w:vAlign w:val="center"/>
          </w:tcPr>
          <w:p w14:paraId="799D3C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551" w:type="pct"/>
            <w:vAlign w:val="center"/>
          </w:tcPr>
          <w:p w14:paraId="202F6F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水利工程数字孪生虚拟实体轻量化关键技术研究</w:t>
            </w:r>
          </w:p>
        </w:tc>
        <w:tc>
          <w:tcPr>
            <w:tcW w:w="905" w:type="pct"/>
            <w:vAlign w:val="center"/>
          </w:tcPr>
          <w:p w14:paraId="56E4E3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南京大学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26091A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李元琪</w:t>
            </w:r>
          </w:p>
        </w:tc>
      </w:tr>
      <w:tr w14:paraId="0CD9A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pct"/>
            <w:vAlign w:val="center"/>
          </w:tcPr>
          <w:p w14:paraId="511C05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551" w:type="pct"/>
            <w:vAlign w:val="center"/>
          </w:tcPr>
          <w:p w14:paraId="3B0C91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水利工程数字孪生虚拟实体轻量化关键技术研究</w:t>
            </w:r>
          </w:p>
        </w:tc>
        <w:tc>
          <w:tcPr>
            <w:tcW w:w="905" w:type="pct"/>
            <w:vAlign w:val="center"/>
          </w:tcPr>
          <w:p w14:paraId="6C25F3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河海大学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06EEA9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刘凡</w:t>
            </w:r>
          </w:p>
        </w:tc>
      </w:tr>
      <w:tr w14:paraId="4A53E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pct"/>
            <w:vAlign w:val="center"/>
          </w:tcPr>
          <w:p w14:paraId="146474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551" w:type="pct"/>
            <w:vAlign w:val="center"/>
          </w:tcPr>
          <w:p w14:paraId="6CD14F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多模融合通信与低功耗智能监测终端研发</w:t>
            </w:r>
          </w:p>
        </w:tc>
        <w:tc>
          <w:tcPr>
            <w:tcW w:w="905" w:type="pct"/>
            <w:vAlign w:val="center"/>
          </w:tcPr>
          <w:p w14:paraId="34D1BC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青海民族大学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6D3FF9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宋冠男</w:t>
            </w:r>
          </w:p>
        </w:tc>
      </w:tr>
      <w:tr w14:paraId="5DB95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pct"/>
            <w:vAlign w:val="center"/>
          </w:tcPr>
          <w:p w14:paraId="0FD42D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551" w:type="pct"/>
            <w:shd w:val="clear" w:color="auto" w:fill="auto"/>
            <w:vAlign w:val="center"/>
          </w:tcPr>
          <w:p w14:paraId="59F394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非接触式智能视觉测距算法研究</w:t>
            </w:r>
          </w:p>
        </w:tc>
        <w:tc>
          <w:tcPr>
            <w:tcW w:w="905" w:type="pct"/>
            <w:vAlign w:val="center"/>
          </w:tcPr>
          <w:p w14:paraId="709A88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青海大学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736751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王世颖</w:t>
            </w:r>
          </w:p>
        </w:tc>
      </w:tr>
      <w:tr w14:paraId="13E22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pct"/>
            <w:shd w:val="clear" w:color="auto" w:fill="auto"/>
            <w:vAlign w:val="center"/>
          </w:tcPr>
          <w:p w14:paraId="2A2F95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551" w:type="pct"/>
            <w:shd w:val="clear" w:color="auto" w:fill="auto"/>
            <w:vAlign w:val="center"/>
          </w:tcPr>
          <w:p w14:paraId="7E89C9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非接触式智能视觉测距算法研究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06F958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中国水利水电科学研究院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26C94E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金鑫鑫</w:t>
            </w:r>
          </w:p>
        </w:tc>
      </w:tr>
      <w:tr w14:paraId="4D390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pct"/>
            <w:vAlign w:val="center"/>
          </w:tcPr>
          <w:p w14:paraId="66CD47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551" w:type="pct"/>
            <w:shd w:val="clear" w:color="auto" w:fill="auto"/>
            <w:vAlign w:val="center"/>
          </w:tcPr>
          <w:p w14:paraId="6C38FC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非接触式智能视觉测距算法研究</w:t>
            </w:r>
          </w:p>
        </w:tc>
        <w:tc>
          <w:tcPr>
            <w:tcW w:w="905" w:type="pct"/>
            <w:vAlign w:val="center"/>
          </w:tcPr>
          <w:p w14:paraId="614742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青海理工学院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05C0B6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丁晓东</w:t>
            </w:r>
          </w:p>
        </w:tc>
      </w:tr>
    </w:tbl>
    <w:p w14:paraId="1EF37DFA">
      <w:pPr>
        <w:jc w:val="center"/>
        <w:rPr>
          <w:b/>
          <w:bCs/>
          <w:sz w:val="28"/>
          <w:szCs w:val="28"/>
        </w:rPr>
      </w:pPr>
    </w:p>
    <w:p w14:paraId="7E34B097">
      <w:pPr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</w:p>
    <w:sectPr>
      <w:footerReference r:id="rId3" w:type="default"/>
      <w:pgSz w:w="11906" w:h="16838"/>
      <w:pgMar w:top="2098" w:right="1474" w:bottom="1984" w:left="1587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51EEBE9-E028-45A5-8E30-3A4542862C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545AA9B-42AD-4578-AC1C-DCDF82C8D83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EB035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9E7CB5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9E7CB5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BC8"/>
    <w:rsid w:val="0001530F"/>
    <w:rsid w:val="00352E34"/>
    <w:rsid w:val="00423499"/>
    <w:rsid w:val="007A1548"/>
    <w:rsid w:val="008B0788"/>
    <w:rsid w:val="00923FC8"/>
    <w:rsid w:val="00B35BC8"/>
    <w:rsid w:val="00CD7A2E"/>
    <w:rsid w:val="00D16A81"/>
    <w:rsid w:val="00DF5278"/>
    <w:rsid w:val="01F40F97"/>
    <w:rsid w:val="02CC7BBA"/>
    <w:rsid w:val="036F3302"/>
    <w:rsid w:val="04294F27"/>
    <w:rsid w:val="04B2316F"/>
    <w:rsid w:val="05B253F0"/>
    <w:rsid w:val="06A41191"/>
    <w:rsid w:val="0764271A"/>
    <w:rsid w:val="0A801619"/>
    <w:rsid w:val="0B4F7EB9"/>
    <w:rsid w:val="0B6574A7"/>
    <w:rsid w:val="0BB37B61"/>
    <w:rsid w:val="0E097B78"/>
    <w:rsid w:val="0E230C39"/>
    <w:rsid w:val="0EDD34DE"/>
    <w:rsid w:val="0FC91CB4"/>
    <w:rsid w:val="11F8418B"/>
    <w:rsid w:val="121216F1"/>
    <w:rsid w:val="128C0D2E"/>
    <w:rsid w:val="16745866"/>
    <w:rsid w:val="195370E4"/>
    <w:rsid w:val="1B47331A"/>
    <w:rsid w:val="1BD37F93"/>
    <w:rsid w:val="1F996FAD"/>
    <w:rsid w:val="20A3117D"/>
    <w:rsid w:val="21076199"/>
    <w:rsid w:val="231B71EA"/>
    <w:rsid w:val="23614286"/>
    <w:rsid w:val="23F8626D"/>
    <w:rsid w:val="24771F35"/>
    <w:rsid w:val="263273DA"/>
    <w:rsid w:val="26995AE5"/>
    <w:rsid w:val="2A473F23"/>
    <w:rsid w:val="2A9A040C"/>
    <w:rsid w:val="2AAF6E0F"/>
    <w:rsid w:val="2EB976CB"/>
    <w:rsid w:val="2F281E54"/>
    <w:rsid w:val="31280191"/>
    <w:rsid w:val="317F15EB"/>
    <w:rsid w:val="32C80E26"/>
    <w:rsid w:val="33AA7D8A"/>
    <w:rsid w:val="37B07132"/>
    <w:rsid w:val="38B324C6"/>
    <w:rsid w:val="395401EA"/>
    <w:rsid w:val="3AF85078"/>
    <w:rsid w:val="3CE26937"/>
    <w:rsid w:val="3F043BAC"/>
    <w:rsid w:val="3FC941F4"/>
    <w:rsid w:val="41034D34"/>
    <w:rsid w:val="41B8730F"/>
    <w:rsid w:val="42A60F92"/>
    <w:rsid w:val="43BC4AF1"/>
    <w:rsid w:val="43DC58E7"/>
    <w:rsid w:val="45256299"/>
    <w:rsid w:val="46CE6FD6"/>
    <w:rsid w:val="46FC160D"/>
    <w:rsid w:val="48B43F58"/>
    <w:rsid w:val="492D57AE"/>
    <w:rsid w:val="49523A92"/>
    <w:rsid w:val="4A8E50B1"/>
    <w:rsid w:val="4C0D429C"/>
    <w:rsid w:val="4CD705FA"/>
    <w:rsid w:val="4E2E195F"/>
    <w:rsid w:val="4EB907CE"/>
    <w:rsid w:val="51505537"/>
    <w:rsid w:val="51BF1FF4"/>
    <w:rsid w:val="52720E14"/>
    <w:rsid w:val="566642BB"/>
    <w:rsid w:val="586B6A32"/>
    <w:rsid w:val="58722A1F"/>
    <w:rsid w:val="595328DF"/>
    <w:rsid w:val="59701E26"/>
    <w:rsid w:val="5D5A0E23"/>
    <w:rsid w:val="5DD51485"/>
    <w:rsid w:val="5E901A2C"/>
    <w:rsid w:val="5F9A077C"/>
    <w:rsid w:val="625757C1"/>
    <w:rsid w:val="626F2984"/>
    <w:rsid w:val="63DA4A6C"/>
    <w:rsid w:val="64E57B6C"/>
    <w:rsid w:val="67B55127"/>
    <w:rsid w:val="68295FC1"/>
    <w:rsid w:val="697B7A36"/>
    <w:rsid w:val="6BEE2A19"/>
    <w:rsid w:val="6C824F65"/>
    <w:rsid w:val="6CBC5656"/>
    <w:rsid w:val="6E317F53"/>
    <w:rsid w:val="6E320E5C"/>
    <w:rsid w:val="6FA128E1"/>
    <w:rsid w:val="702D638C"/>
    <w:rsid w:val="70311D20"/>
    <w:rsid w:val="716449D8"/>
    <w:rsid w:val="7476433D"/>
    <w:rsid w:val="78574AAF"/>
    <w:rsid w:val="790D0BA6"/>
    <w:rsid w:val="7AF70783"/>
    <w:rsid w:val="7AFE6E3A"/>
    <w:rsid w:val="7C8A307B"/>
    <w:rsid w:val="7CC66F22"/>
    <w:rsid w:val="7FBA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405</Words>
  <Characters>475</Characters>
  <Lines>12</Lines>
  <Paragraphs>3</Paragraphs>
  <TotalTime>11</TotalTime>
  <ScaleCrop>false</ScaleCrop>
  <LinksUpToDate>false</LinksUpToDate>
  <CharactersWithSpaces>509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2026-03-13T07:32:00Z</dcterms:created>
  <dc:creator>zssy8888</dc:creator>
  <cp:lastModifiedBy>Echo</cp:lastModifiedBy>
  <dcterms:modified xsi:type="dcterms:W3CDTF">2026-03-13T13:38:43Z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eyJoZGlkIjoiNjYzOThiZTIxZmFiMjdkMGYyMTE3M2ZkNTZmMmFkMjciLCJ1c2VySWQiOiIyMzQ5ODY2MTUifQ==</vt:lpwstr>
  </property>
  <property fmtid="{D5CDD505-2E9C-101B-9397-08002B2CF9AE}" pid="4" name="ICV">
    <vt:lpwstr>41249116624143FF892E5B34F57F8E52_13</vt:lpwstr>
  </property>
</Properties>
</file>